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5636D" w14:textId="77777777" w:rsidR="00614084" w:rsidRDefault="005C46A7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color w:val="1F497D" w:themeColor="text2"/>
          <w:sz w:val="28"/>
          <w:szCs w:val="28"/>
        </w:rPr>
      </w:pPr>
      <w:r w:rsidRPr="00614084">
        <w:rPr>
          <w:rFonts w:asciiTheme="minorHAnsi" w:hAnsiTheme="minorHAnsi" w:cstheme="minorHAnsi"/>
          <w:bCs/>
          <w:color w:val="1F497D" w:themeColor="text2"/>
          <w:sz w:val="28"/>
          <w:szCs w:val="28"/>
          <w:lang w:eastAsia="en-US"/>
        </w:rPr>
        <w:t xml:space="preserve">Informacja dotycząca </w:t>
      </w:r>
      <w:r w:rsidR="00614084">
        <w:rPr>
          <w:rFonts w:asciiTheme="minorHAnsi" w:hAnsiTheme="minorHAnsi" w:cstheme="minorHAnsi"/>
          <w:bCs/>
          <w:color w:val="1F497D" w:themeColor="text2"/>
          <w:sz w:val="28"/>
          <w:szCs w:val="28"/>
          <w:lang w:eastAsia="en-US"/>
        </w:rPr>
        <w:t>p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ostępowani</w:t>
      </w:r>
      <w:r w:rsidR="00614084">
        <w:rPr>
          <w:rFonts w:asciiTheme="minorHAnsi" w:hAnsiTheme="minorHAnsi" w:cstheme="minorHAnsi"/>
          <w:color w:val="1F497D" w:themeColor="text2"/>
          <w:sz w:val="28"/>
          <w:szCs w:val="28"/>
        </w:rPr>
        <w:t>a</w:t>
      </w:r>
    </w:p>
    <w:p w14:paraId="1BD420BF" w14:textId="77777777" w:rsidR="00614084" w:rsidRDefault="00CB0EE9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color w:val="1F497D" w:themeColor="text2"/>
          <w:sz w:val="28"/>
          <w:szCs w:val="28"/>
        </w:rPr>
      </w:pPr>
      <w:r>
        <w:rPr>
          <w:rFonts w:asciiTheme="minorHAnsi" w:hAnsiTheme="minorHAnsi" w:cstheme="minorHAnsi"/>
          <w:color w:val="1F497D" w:themeColor="text2"/>
          <w:sz w:val="28"/>
          <w:szCs w:val="28"/>
        </w:rPr>
        <w:t xml:space="preserve"> w sprawie zawarcia umo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w</w:t>
      </w:r>
      <w:r>
        <w:rPr>
          <w:rFonts w:asciiTheme="minorHAnsi" w:hAnsiTheme="minorHAnsi" w:cstheme="minorHAnsi"/>
          <w:color w:val="1F497D" w:themeColor="text2"/>
          <w:sz w:val="28"/>
          <w:szCs w:val="28"/>
        </w:rPr>
        <w:t>y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 xml:space="preserve"> o realizacje programu pilotażowego </w:t>
      </w:r>
    </w:p>
    <w:p w14:paraId="33F8F230" w14:textId="4AB61AB4" w:rsidR="00614084" w:rsidRDefault="00614084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color w:val="1F497D" w:themeColor="text2"/>
          <w:sz w:val="28"/>
          <w:szCs w:val="28"/>
        </w:rPr>
      </w:pPr>
      <w:r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w centrach zdrowia psychicznego na rok 202</w:t>
      </w:r>
      <w:r w:rsidR="00E90A04">
        <w:rPr>
          <w:rFonts w:asciiTheme="minorHAnsi" w:hAnsiTheme="minorHAnsi" w:cstheme="minorHAnsi"/>
          <w:color w:val="1F497D" w:themeColor="text2"/>
          <w:sz w:val="28"/>
          <w:szCs w:val="28"/>
        </w:rPr>
        <w:t>6</w:t>
      </w:r>
    </w:p>
    <w:p w14:paraId="706FFB1E" w14:textId="77777777" w:rsidR="00FB400B" w:rsidRPr="00614084" w:rsidRDefault="00FB400B" w:rsidP="00614084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color w:val="1F497D" w:themeColor="text2"/>
          <w:sz w:val="28"/>
          <w:szCs w:val="28"/>
        </w:rPr>
      </w:pPr>
    </w:p>
    <w:p w14:paraId="1301AC61" w14:textId="77777777" w:rsidR="0018086B" w:rsidRDefault="0018086B" w:rsidP="00FB400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423ED018" w14:textId="472B406F" w:rsidR="00FB400B" w:rsidRPr="008B31A0" w:rsidRDefault="00FB400B" w:rsidP="008B31A0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Cs/>
          <w:szCs w:val="22"/>
          <w:lang w:eastAsia="en-US"/>
        </w:rPr>
      </w:pPr>
      <w:r w:rsidRPr="008B31A0">
        <w:rPr>
          <w:rFonts w:asciiTheme="minorHAnsi" w:hAnsiTheme="minorHAnsi" w:cstheme="minorHAnsi"/>
          <w:bCs/>
          <w:szCs w:val="22"/>
          <w:lang w:eastAsia="en-US"/>
        </w:rPr>
        <w:t xml:space="preserve">Poniżej informacja dotycząca średniej ceny produktów rozliczeniowych oraz </w:t>
      </w:r>
      <w:r w:rsidR="008B31A0" w:rsidRPr="008B31A0">
        <w:rPr>
          <w:rFonts w:asciiTheme="minorHAnsi" w:hAnsiTheme="minorHAnsi" w:cstheme="minorHAnsi"/>
          <w:bCs/>
          <w:szCs w:val="22"/>
          <w:lang w:eastAsia="en-US"/>
        </w:rPr>
        <w:t xml:space="preserve">cen produktów ryczałtowych </w:t>
      </w:r>
    </w:p>
    <w:tbl>
      <w:tblPr>
        <w:tblW w:w="8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3100"/>
        <w:gridCol w:w="2860"/>
      </w:tblGrid>
      <w:tr w:rsidR="002657DB" w:rsidRPr="002657DB" w14:paraId="246F2EAB" w14:textId="77777777" w:rsidTr="002657DB">
        <w:trPr>
          <w:trHeight w:val="61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48E1A74B" w14:textId="77777777" w:rsidR="002657DB" w:rsidRPr="002657DB" w:rsidRDefault="002657DB" w:rsidP="00265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657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Kod zakresu świadczeń</w:t>
            </w:r>
          </w:p>
        </w:tc>
        <w:tc>
          <w:tcPr>
            <w:tcW w:w="3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14:paraId="13DBD3B3" w14:textId="77777777" w:rsidR="002657DB" w:rsidRPr="002657DB" w:rsidRDefault="002657DB" w:rsidP="00265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657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Nazwa zakresu świadczeń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35524BC" w14:textId="67DFFFC1" w:rsidR="002657DB" w:rsidRPr="002657DB" w:rsidRDefault="002657DB" w:rsidP="002657D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657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Średnia cena produktu 202</w:t>
            </w:r>
            <w:r w:rsidR="00E90A0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2657DB" w:rsidRPr="002657DB" w14:paraId="4BDF8D94" w14:textId="77777777" w:rsidTr="002657DB">
        <w:trPr>
          <w:trHeight w:val="72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E1F06" w14:textId="77777777" w:rsidR="002657DB" w:rsidRPr="002657DB" w:rsidRDefault="002657DB" w:rsidP="002657D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57DB">
              <w:rPr>
                <w:rFonts w:ascii="Calibri" w:hAnsi="Calibri" w:cs="Calibri"/>
                <w:color w:val="000000"/>
                <w:sz w:val="18"/>
                <w:szCs w:val="18"/>
              </w:rPr>
              <w:t>18.1700.400.02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1F45" w14:textId="77777777" w:rsidR="002657DB" w:rsidRPr="002657DB" w:rsidRDefault="002657DB" w:rsidP="002657DB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57DB">
              <w:rPr>
                <w:rFonts w:ascii="Calibri" w:hAnsi="Calibri" w:cs="Calibri"/>
                <w:color w:val="000000"/>
                <w:sz w:val="18"/>
                <w:szCs w:val="18"/>
              </w:rPr>
              <w:t>ŚWIADCZENIA PSYCHIATRYCZNE AMBULATORYJNE DLA DOROSŁYCH W CZP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157BB" w14:textId="1F7955D2" w:rsidR="002657DB" w:rsidRPr="002657DB" w:rsidRDefault="00E90A04" w:rsidP="002657D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16,15 zł</w:t>
            </w:r>
          </w:p>
        </w:tc>
      </w:tr>
      <w:tr w:rsidR="002657DB" w:rsidRPr="002657DB" w14:paraId="4E38FE72" w14:textId="77777777" w:rsidTr="002657DB">
        <w:trPr>
          <w:trHeight w:val="73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74F4A" w14:textId="77777777" w:rsidR="002657DB" w:rsidRPr="002657DB" w:rsidRDefault="002657DB" w:rsidP="002657DB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657DB">
              <w:rPr>
                <w:rFonts w:ascii="Calibri" w:hAnsi="Calibri" w:cs="Calibri"/>
                <w:sz w:val="18"/>
                <w:szCs w:val="18"/>
              </w:rPr>
              <w:t>18.2700.400.02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9B2A1" w14:textId="77777777" w:rsidR="002657DB" w:rsidRPr="002657DB" w:rsidRDefault="002657DB" w:rsidP="002657DB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657DB">
              <w:rPr>
                <w:rFonts w:ascii="Calibri" w:hAnsi="Calibri" w:cs="Calibri"/>
                <w:sz w:val="18"/>
                <w:szCs w:val="18"/>
              </w:rPr>
              <w:t>ŚWIADCZENIA DZIENNE PSYCHIATRYCZNE DLA DOROSŁYCH W CZP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6C824" w14:textId="694E411B" w:rsidR="002657DB" w:rsidRPr="002657DB" w:rsidRDefault="00E90A04" w:rsidP="002657DB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18,45</w:t>
            </w:r>
          </w:p>
        </w:tc>
      </w:tr>
      <w:tr w:rsidR="002657DB" w:rsidRPr="002657DB" w14:paraId="6125DB9E" w14:textId="77777777" w:rsidTr="002657DB">
        <w:trPr>
          <w:trHeight w:val="76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62E82" w14:textId="77777777" w:rsidR="002657DB" w:rsidRPr="002657DB" w:rsidRDefault="002657DB" w:rsidP="002657DB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657DB">
              <w:rPr>
                <w:rFonts w:ascii="Calibri" w:hAnsi="Calibri" w:cs="Calibri"/>
                <w:sz w:val="18"/>
                <w:szCs w:val="18"/>
              </w:rPr>
              <w:t>18.2730.400.02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1BEC" w14:textId="77777777" w:rsidR="002657DB" w:rsidRPr="002657DB" w:rsidRDefault="002657DB" w:rsidP="002657DB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657DB">
              <w:rPr>
                <w:rFonts w:ascii="Calibri" w:hAnsi="Calibri" w:cs="Calibri"/>
                <w:sz w:val="18"/>
                <w:szCs w:val="18"/>
              </w:rPr>
              <w:t>ŚWIADCZENIA ŚRODOWISKOWE (DOMOWE) W CZP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31FC0" w14:textId="0503C6D5" w:rsidR="002657DB" w:rsidRPr="002657DB" w:rsidRDefault="00E90A04" w:rsidP="002657DB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16,22 zł</w:t>
            </w:r>
          </w:p>
        </w:tc>
      </w:tr>
      <w:tr w:rsidR="002657DB" w:rsidRPr="002657DB" w14:paraId="0C5ECFA9" w14:textId="77777777" w:rsidTr="002657DB">
        <w:trPr>
          <w:trHeight w:val="76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7388F" w14:textId="77777777" w:rsidR="002657DB" w:rsidRPr="002657DB" w:rsidRDefault="002657DB" w:rsidP="002657DB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657DB">
              <w:rPr>
                <w:rFonts w:ascii="Calibri" w:hAnsi="Calibri" w:cs="Calibri"/>
                <w:sz w:val="18"/>
                <w:szCs w:val="18"/>
              </w:rPr>
              <w:t>18.4700.400.02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789B" w14:textId="77777777" w:rsidR="002657DB" w:rsidRPr="002657DB" w:rsidRDefault="002657DB" w:rsidP="002657DB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2657DB">
              <w:rPr>
                <w:rFonts w:ascii="Calibri" w:hAnsi="Calibri" w:cs="Calibri"/>
                <w:sz w:val="18"/>
                <w:szCs w:val="18"/>
              </w:rPr>
              <w:t>ŚWIADCZENIA PSYCHIATRYCZNE DLA DOROSŁYCH W CZP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C7DB0" w14:textId="3D00C4CE" w:rsidR="002657DB" w:rsidRPr="002657DB" w:rsidRDefault="00E90A04" w:rsidP="002657DB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28,29 zł</w:t>
            </w:r>
          </w:p>
        </w:tc>
      </w:tr>
      <w:tr w:rsidR="002657DB" w:rsidRPr="002657DB" w14:paraId="3A65D299" w14:textId="77777777" w:rsidTr="002657DB">
        <w:trPr>
          <w:trHeight w:val="84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150A6" w14:textId="77777777" w:rsidR="002657DB" w:rsidRPr="002657DB" w:rsidRDefault="002657DB" w:rsidP="002657D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57DB">
              <w:rPr>
                <w:rFonts w:ascii="Calibri" w:hAnsi="Calibri" w:cs="Calibri"/>
                <w:color w:val="000000"/>
                <w:sz w:val="18"/>
                <w:szCs w:val="18"/>
              </w:rPr>
              <w:t>18.9900.400.03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CA5E" w14:textId="77777777" w:rsidR="002657DB" w:rsidRPr="002657DB" w:rsidRDefault="002657DB" w:rsidP="002657DB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57DB">
              <w:rPr>
                <w:rFonts w:ascii="Calibri" w:hAnsi="Calibri" w:cs="Calibri"/>
                <w:color w:val="000000"/>
                <w:sz w:val="18"/>
                <w:szCs w:val="18"/>
              </w:rPr>
              <w:t>ŚWIADCZENIA OPIEKI ZDROWOTNEJ W CENTRUM ZDROWIA PSYCHICZNEGO (CZP)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35EBA" w14:textId="0126E2EB" w:rsidR="002657DB" w:rsidRPr="002657DB" w:rsidRDefault="00E90A04" w:rsidP="002657DB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82,55 zł</w:t>
            </w:r>
          </w:p>
        </w:tc>
      </w:tr>
      <w:tr w:rsidR="002657DB" w:rsidRPr="002657DB" w14:paraId="5698D623" w14:textId="77777777" w:rsidTr="002657DB">
        <w:trPr>
          <w:trHeight w:val="100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D06EE" w14:textId="77777777" w:rsidR="002657DB" w:rsidRPr="002657DB" w:rsidRDefault="002657DB" w:rsidP="002657D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57DB">
              <w:rPr>
                <w:rFonts w:ascii="Calibri" w:hAnsi="Calibri" w:cs="Calibri"/>
                <w:color w:val="000000"/>
                <w:sz w:val="18"/>
                <w:szCs w:val="18"/>
              </w:rPr>
              <w:t>18.9900.401.03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C002" w14:textId="77777777" w:rsidR="002657DB" w:rsidRPr="002657DB" w:rsidRDefault="002657DB" w:rsidP="002657DB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57DB">
              <w:rPr>
                <w:rFonts w:ascii="Calibri" w:hAnsi="Calibri" w:cs="Calibri"/>
                <w:color w:val="000000"/>
                <w:sz w:val="18"/>
                <w:szCs w:val="18"/>
              </w:rPr>
              <w:t>ŚWIADCZENIA OPIEKI ZDROWOTNEJ W CENTRUM ZDROWIA PSYCHICZNEGO NA RZECZ M-CÓW DPS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60E20" w14:textId="688C9D86" w:rsidR="002657DB" w:rsidRPr="002657DB" w:rsidRDefault="00E90A04" w:rsidP="002657DB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255,91 zł</w:t>
            </w:r>
          </w:p>
        </w:tc>
      </w:tr>
    </w:tbl>
    <w:p w14:paraId="55CD7025" w14:textId="472851CB" w:rsidR="00614084" w:rsidRPr="00141D9A" w:rsidRDefault="00614084" w:rsidP="00D026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4554126F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14:paraId="455401BE" w14:textId="77777777" w:rsidR="00C25FA2" w:rsidRPr="0090519C" w:rsidRDefault="00C25FA2" w:rsidP="00C25F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222222"/>
          <w:lang w:eastAsia="en-US"/>
        </w:rPr>
      </w:pPr>
      <w:r w:rsidRPr="0090519C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</w:t>
      </w:r>
      <w:r w:rsidR="004321FD">
        <w:rPr>
          <w:rFonts w:asciiTheme="minorHAnsi" w:hAnsiTheme="minorHAnsi" w:cstheme="minorHAnsi"/>
          <w:color w:val="000000"/>
          <w:lang w:eastAsia="en-US"/>
        </w:rPr>
        <w:t xml:space="preserve">oryginały </w:t>
      </w:r>
      <w:r w:rsidRPr="0090519C">
        <w:rPr>
          <w:rFonts w:asciiTheme="minorHAnsi" w:hAnsiTheme="minorHAnsi" w:cstheme="minorHAnsi"/>
          <w:color w:val="000000"/>
          <w:lang w:eastAsia="en-US"/>
        </w:rPr>
        <w:t xml:space="preserve">oświadczenia personelu należy sporządzić zgodnie ze wzorem określonym </w:t>
      </w:r>
      <w:r w:rsidRPr="0090519C">
        <w:rPr>
          <w:rFonts w:asciiTheme="minorHAnsi" w:hAnsiTheme="minorHAnsi" w:cstheme="minorHAnsi"/>
          <w:b/>
          <w:bCs/>
          <w:color w:val="000000"/>
          <w:lang w:eastAsia="en-US"/>
        </w:rPr>
        <w:t xml:space="preserve">w załączniku Nr 1 </w:t>
      </w:r>
      <w:r w:rsidRPr="0090519C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90519C">
        <w:rPr>
          <w:rFonts w:asciiTheme="minorHAnsi" w:hAnsiTheme="minorHAnsi" w:cstheme="minorHAnsi"/>
          <w:color w:val="222222"/>
          <w:lang w:eastAsia="en-US"/>
        </w:rPr>
        <w:t>Zarządzenia Wewnętrznego Dyrektora Śląskiego Oddziału Wojewódzkiego Narodowego Funduszu Zdrowia w Katowicach nr 289/2021 z dnia 17 grudnia 2021 r. w sprawie wprowadzenia zasad weryfikacji oferentów uczestniczących  w postępowaniach poprzedzających zawarcie umów o udzielanie świadczeń opieki zdrowotnej.</w:t>
      </w:r>
    </w:p>
    <w:sectPr w:rsidR="00C25FA2" w:rsidRPr="0090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6A7"/>
    <w:rsid w:val="000A16DD"/>
    <w:rsid w:val="00141D9A"/>
    <w:rsid w:val="0018086B"/>
    <w:rsid w:val="00185AC1"/>
    <w:rsid w:val="00193755"/>
    <w:rsid w:val="002657DB"/>
    <w:rsid w:val="003B3D8D"/>
    <w:rsid w:val="004321FD"/>
    <w:rsid w:val="005316BF"/>
    <w:rsid w:val="005C46A7"/>
    <w:rsid w:val="005F2434"/>
    <w:rsid w:val="00614084"/>
    <w:rsid w:val="0063771F"/>
    <w:rsid w:val="0069124F"/>
    <w:rsid w:val="006C0A86"/>
    <w:rsid w:val="008B23E0"/>
    <w:rsid w:val="008B31A0"/>
    <w:rsid w:val="008B7B5E"/>
    <w:rsid w:val="008E430F"/>
    <w:rsid w:val="00901906"/>
    <w:rsid w:val="0090519C"/>
    <w:rsid w:val="00A33523"/>
    <w:rsid w:val="00A41083"/>
    <w:rsid w:val="00A86EBB"/>
    <w:rsid w:val="00AD1A45"/>
    <w:rsid w:val="00B9316F"/>
    <w:rsid w:val="00BA420A"/>
    <w:rsid w:val="00BA5553"/>
    <w:rsid w:val="00C14A3B"/>
    <w:rsid w:val="00C25FA2"/>
    <w:rsid w:val="00CB0EE9"/>
    <w:rsid w:val="00CB5EC3"/>
    <w:rsid w:val="00D0269B"/>
    <w:rsid w:val="00D475CB"/>
    <w:rsid w:val="00E779D1"/>
    <w:rsid w:val="00E90A04"/>
    <w:rsid w:val="00FB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5FE4D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5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Pawlus Magdalena</cp:lastModifiedBy>
  <cp:revision>13</cp:revision>
  <cp:lastPrinted>2024-04-05T07:10:00Z</cp:lastPrinted>
  <dcterms:created xsi:type="dcterms:W3CDTF">2022-10-03T07:53:00Z</dcterms:created>
  <dcterms:modified xsi:type="dcterms:W3CDTF">2026-02-02T07:50:00Z</dcterms:modified>
</cp:coreProperties>
</file>